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D648A">
      <w:pPr>
        <w:pStyle w:val="15"/>
        <w:rPr>
          <w:b/>
          <w:bCs/>
          <w:sz w:val="40"/>
          <w:szCs w:val="22"/>
        </w:rPr>
      </w:pPr>
      <w:r>
        <w:rPr>
          <w:b/>
          <w:bCs/>
          <w:sz w:val="40"/>
          <w:szCs w:val="22"/>
        </w:rPr>
        <w:t>ЧТУП   « ТЕХНОТУРСЕРВИС »</w:t>
      </w:r>
    </w:p>
    <w:p w14:paraId="5F26C02C">
      <w:pPr>
        <w:pStyle w:val="15"/>
        <w:rPr>
          <w:b/>
          <w:bCs/>
          <w:color w:val="000000"/>
          <w:sz w:val="20"/>
          <w:szCs w:val="22"/>
        </w:rPr>
      </w:pPr>
      <w:r>
        <w:rPr>
          <w:b/>
          <w:bCs/>
          <w:color w:val="000000"/>
          <w:sz w:val="20"/>
          <w:szCs w:val="22"/>
        </w:rPr>
        <w:t>г.Минск проспект Партизанский 81 офис 509 Гостиница «Турист» ст. метро Партизанская</w:t>
      </w:r>
    </w:p>
    <w:p w14:paraId="6CA7411B">
      <w:pPr>
        <w:pStyle w:val="15"/>
        <w:rPr>
          <w:b/>
          <w:bCs/>
          <w:color w:val="000000"/>
          <w:sz w:val="14"/>
          <w:szCs w:val="22"/>
        </w:rPr>
      </w:pPr>
    </w:p>
    <w:p w14:paraId="23A6A800">
      <w:pPr>
        <w:pStyle w:val="15"/>
        <w:rPr>
          <w:rFonts w:ascii="Arial Black" w:hAnsi="Arial Black"/>
          <w:b/>
          <w:iCs/>
          <w:color w:val="00B0F0"/>
          <w:lang w:val="en-US"/>
        </w:rPr>
      </w:pPr>
      <w:r>
        <w:rPr>
          <w:b/>
          <w:bCs/>
          <w:color w:val="000000"/>
          <w:sz w:val="18"/>
          <w:szCs w:val="22"/>
        </w:rPr>
        <w:t>Тел</w:t>
      </w:r>
      <w:r>
        <w:rPr>
          <w:b/>
          <w:bCs/>
          <w:color w:val="000000"/>
          <w:sz w:val="18"/>
          <w:szCs w:val="22"/>
          <w:lang w:val="en-US"/>
        </w:rPr>
        <w:t>. +37517 3-47-01-91, +37529 6566662</w:t>
      </w:r>
      <w:r>
        <w:rPr>
          <w:b/>
          <w:bCs/>
          <w:sz w:val="18"/>
          <w:szCs w:val="22"/>
          <w:lang w:val="en-US"/>
        </w:rPr>
        <w:t xml:space="preserve"> WhatsApp ,Telegram</w:t>
      </w:r>
      <w:r>
        <w:rPr>
          <w:b/>
          <w:bCs/>
          <w:color w:val="000000"/>
          <w:sz w:val="18"/>
          <w:szCs w:val="22"/>
          <w:lang w:val="en-US"/>
        </w:rPr>
        <w:t xml:space="preserve"> , +37529 2339535 </w:t>
      </w:r>
      <w:r>
        <w:rPr>
          <w:b/>
          <w:bCs/>
          <w:color w:val="000000"/>
          <w:sz w:val="18"/>
          <w:szCs w:val="22"/>
        </w:rPr>
        <w:t>мтс</w:t>
      </w:r>
      <w:r>
        <w:rPr>
          <w:b/>
          <w:bCs/>
          <w:color w:val="000000"/>
          <w:sz w:val="18"/>
          <w:szCs w:val="22"/>
          <w:lang w:val="en-US"/>
        </w:rPr>
        <w:t xml:space="preserve"> +37525 6675034 </w:t>
      </w:r>
      <w:r>
        <w:rPr>
          <w:b/>
          <w:bCs/>
          <w:color w:val="000000"/>
          <w:sz w:val="18"/>
          <w:szCs w:val="22"/>
        </w:rPr>
        <w:t>лайф</w:t>
      </w:r>
      <w:r>
        <w:rPr>
          <w:b/>
          <w:bCs/>
          <w:color w:val="000000"/>
          <w:sz w:val="18"/>
          <w:szCs w:val="22"/>
          <w:lang w:val="en-US"/>
        </w:rPr>
        <w:t xml:space="preserve">,  </w:t>
      </w:r>
      <w:r>
        <w:rPr>
          <w:b/>
          <w:bCs/>
          <w:color w:val="000000"/>
          <w:sz w:val="18"/>
          <w:szCs w:val="22"/>
        </w:rPr>
        <w:t>е</w:t>
      </w:r>
      <w:r>
        <w:rPr>
          <w:b/>
          <w:bCs/>
          <w:color w:val="000000"/>
          <w:sz w:val="18"/>
          <w:szCs w:val="22"/>
          <w:lang w:val="en-US"/>
        </w:rPr>
        <w:t>-mail:tts2000@list.ru</w:t>
      </w:r>
    </w:p>
    <w:p w14:paraId="609A0908">
      <w:pPr>
        <w:pStyle w:val="2"/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Московский экспресс</w:t>
      </w:r>
      <w:bookmarkEnd w:id="0"/>
    </w:p>
    <w:p w14:paraId="10596202">
      <w:pPr>
        <w:pStyle w:val="17"/>
        <w:spacing w:before="0" w:beforeAutospacing="0" w:after="0" w:afterAutospacing="0"/>
        <w:jc w:val="center"/>
        <w:rPr>
          <w:rFonts w:hint="default"/>
          <w:b/>
          <w:bCs/>
          <w:color w:val="000000"/>
          <w:sz w:val="21"/>
          <w:szCs w:val="21"/>
          <w:lang w:val="ru-RU"/>
        </w:rPr>
      </w:pPr>
      <w:r>
        <w:rPr>
          <w:b/>
          <w:bCs/>
          <w:color w:val="000000"/>
          <w:sz w:val="21"/>
          <w:szCs w:val="21"/>
        </w:rPr>
        <w:t xml:space="preserve">Даты выездов: </w:t>
      </w:r>
      <w:r>
        <w:rPr>
          <w:rFonts w:hint="default"/>
          <w:b/>
          <w:bCs/>
          <w:color w:val="000000"/>
          <w:sz w:val="21"/>
          <w:szCs w:val="21"/>
          <w:lang w:val="ru-RU"/>
        </w:rPr>
        <w:t>12.12.,</w:t>
      </w:r>
      <w:r>
        <w:rPr>
          <w:b/>
          <w:bCs/>
          <w:color w:val="000000"/>
          <w:sz w:val="21"/>
          <w:szCs w:val="21"/>
        </w:rPr>
        <w:t>19.1</w:t>
      </w:r>
      <w:r>
        <w:rPr>
          <w:rFonts w:hint="default"/>
          <w:b/>
          <w:bCs/>
          <w:color w:val="000000"/>
          <w:sz w:val="21"/>
          <w:szCs w:val="21"/>
          <w:lang w:val="ru-RU"/>
        </w:rPr>
        <w:t>2</w:t>
      </w:r>
      <w:r>
        <w:rPr>
          <w:b/>
          <w:bCs/>
          <w:color w:val="000000"/>
          <w:sz w:val="21"/>
          <w:szCs w:val="21"/>
        </w:rPr>
        <w:t>.</w:t>
      </w:r>
      <w:r>
        <w:rPr>
          <w:rFonts w:hint="default"/>
          <w:b/>
          <w:bCs/>
          <w:color w:val="000000"/>
          <w:sz w:val="21"/>
          <w:szCs w:val="21"/>
          <w:lang w:val="ru-RU"/>
        </w:rPr>
        <w:t>,25.12.</w:t>
      </w:r>
      <w:r>
        <w:rPr>
          <w:b/>
          <w:bCs/>
          <w:color w:val="000000"/>
          <w:sz w:val="21"/>
          <w:szCs w:val="21"/>
        </w:rPr>
        <w:t>202</w:t>
      </w:r>
      <w:r>
        <w:rPr>
          <w:rFonts w:hint="default"/>
          <w:b/>
          <w:bCs/>
          <w:color w:val="000000"/>
          <w:sz w:val="21"/>
          <w:szCs w:val="21"/>
          <w:lang w:val="ru-RU"/>
        </w:rPr>
        <w:t>5. 02.01.2026</w:t>
      </w:r>
    </w:p>
    <w:p w14:paraId="5221506A">
      <w:pPr>
        <w:pStyle w:val="17"/>
        <w:spacing w:before="0" w:beforeAutospacing="0" w:after="0" w:afterAutospacing="0"/>
        <w:jc w:val="center"/>
        <w:rPr>
          <w:rFonts w:hint="default"/>
          <w:b/>
          <w:bCs/>
          <w:color w:val="000000"/>
          <w:sz w:val="21"/>
          <w:szCs w:val="21"/>
          <w:lang w:val="ru-RU"/>
        </w:rPr>
      </w:pPr>
      <w:r>
        <w:rPr>
          <w:rFonts w:hint="default"/>
          <w:b/>
          <w:bCs/>
          <w:color w:val="000000"/>
          <w:sz w:val="21"/>
          <w:szCs w:val="21"/>
          <w:lang w:val="ru-RU"/>
        </w:rPr>
        <w:t>Стоимость тура: 55 у.е +200 рублей</w:t>
      </w:r>
    </w:p>
    <w:p w14:paraId="5011A1FF">
      <w:pPr>
        <w:pStyle w:val="17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>
        <w:rPr>
          <w:b/>
          <w:bCs/>
          <w:color w:val="000000"/>
          <w:sz w:val="18"/>
          <w:szCs w:val="18"/>
        </w:rPr>
        <w:t>Программа тура:</w:t>
      </w:r>
    </w:p>
    <w:tbl>
      <w:tblPr>
        <w:tblStyle w:val="7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10482"/>
      </w:tblGrid>
      <w:tr w14:paraId="06DA7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0811D">
            <w:pPr>
              <w:pStyle w:val="17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60856">
            <w:pPr>
              <w:pStyle w:val="17"/>
              <w:spacing w:before="0" w:beforeAutospacing="0" w:after="0" w:afterAutospacing="0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sz w:val="16"/>
                <w:szCs w:val="16"/>
              </w:rPr>
              <w:t>Отправление автобуса из Минска в 22:00 (из городов Жодино, Борисов, Орша забираем по трассе М1). Транзит по территории РБ.</w:t>
            </w:r>
          </w:p>
        </w:tc>
      </w:tr>
      <w:tr w14:paraId="58476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59D88">
            <w:pPr>
              <w:pStyle w:val="17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3AADC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07.00 – 08.00 прибытие Москву.</w:t>
            </w:r>
          </w:p>
          <w:p w14:paraId="2308E31C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остановка на завтрак у кафе (оплачивается самостоятельно)</w:t>
            </w:r>
          </w:p>
          <w:p w14:paraId="01D75053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Прогулка по Арбату (ВКЛЮЧЕНО) — большой исторический район Москвы на западе от Кремля, известный с 1493 г. Старейшая улица Москвы Арбат, Гоголевский бульвар и ближайшие к ним переулки связаны с именами известнейших людей российской истории и культуры. Маршрут экскурсии пройдет по знаменитой пешеходной улице Старый Арбат, Спасопесковскому пер., Староконюшенному пер., Гоголевскому бульвару; закончится осмотром Храма Христа Спасителя.</w:t>
            </w:r>
          </w:p>
          <w:p w14:paraId="0890B612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«Стены и башни Кремля» — пешеходная экскурсия по Красной площади (ВКЛЮЧЕНО) – Кремлевские башни, Красная площадь, могила Неизвестного солдата, Александровский сад, Исторический музей, собор Василия Блаженного.</w:t>
            </w:r>
          </w:p>
          <w:p w14:paraId="235CF59E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Посещение парка «Зарядье» — современный парк для отдыха, развлечений и получения знаний. Ландшафтно-архитектурной концепцией парка занимались архитекторы бюро Diller Scofidio + Renfro (Нью-Йорк). На территории парка объекты культурного наследия XVI века соседствуют с инновационной архитектурой и высокотехнологичными аттракционами. С Парящего моста — бетонной консоли длиной 70 метров — открываются потрясающие панорамные виды на Кремль, центр города, набережные Москвы-реки и сам парк Ледяная пещера перенесет посетителей в атмосферу Крайнего Севера. В Подземном музее проходят выставки искусства разных эпох и стилей.</w:t>
            </w:r>
          </w:p>
          <w:p w14:paraId="06A64254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2018 году американский журнал Time включил «Зарядье» в список 100 лучших мест мира — единственный объект из России.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Свободное время в городе.</w:t>
            </w:r>
          </w:p>
          <w:p w14:paraId="5298B7E4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Заселение в отель. Свободное время либо:</w:t>
            </w:r>
          </w:p>
          <w:p w14:paraId="57C9156A">
            <w:pPr>
              <w:bidi w:val="0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sz w:val="16"/>
                <w:szCs w:val="16"/>
              </w:rPr>
              <w:t>Вечерняя автобусная экскурсия по городу «Огни ночной Москвы!» (1200 рос. руб., дети до 16 лет- 1000 рос. руб.): Вечером, в огнях подсветки, столица особенно романтична. Вы начнете экскурсию со старинных памятников архитектуры и в неспешном ритме доедете до самых современных небоскребов Москва-сити. Профессиональный гид обогатит ваши знания о Москве. Вы узнаете, как Москва стала одним из ярчайших городов мира. Примерный маршрут: Воробьевы горы, здание МГУ, посольский городок, Белый Дом, здание Гос. Думы, центральные улицы столицы.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Возвращение в отель. Ночлег.</w:t>
            </w:r>
          </w:p>
        </w:tc>
      </w:tr>
      <w:tr w14:paraId="10F70E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61FAD">
            <w:pPr>
              <w:pStyle w:val="17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68C35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color w:val="000000"/>
                <w:sz w:val="21"/>
                <w:szCs w:val="20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Завтрак в отеле (ВКЛЮЧЕНО)</w:t>
            </w:r>
          </w:p>
          <w:p w14:paraId="23DBDEDE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Трансфер на ВДНХ. Выставка достижений народного хозяйства — крупнейший экспозиционный, музейный и рекреационный комплекс в мире. Именно на ВДНХ можно увидеть выдающиеся архитектурные шедевры, которые вместе представляют собой памятник советской эпохе и образец господствующих в разное время стилей. Среди них монумент «Рабочий и колхозница», фонтаны «Дружба народов» и «Каменный цветок», павильоны «Земледелие», «Советская культура», «Космос» и другие.</w:t>
            </w:r>
          </w:p>
          <w:p w14:paraId="7FE23990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Концептуально ВДНХ разделена на семь зон: центральная аллея с выставочным пространством «Музейный город», всесезонный тематический Парк аттракционов, парк знаний, ландшафтный парк, Парк ремесел, зона ЭКСПО, парк «Останкино». </w:t>
            </w:r>
          </w:p>
          <w:p w14:paraId="3761DADA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Советуем павильоны с бесплатным входом: Павильон «Книги», Павильон №29. Эколого-просветительский центр «Цветоводство», Макет Москвы, Павильон «Умный город», Музей городского хозяйства Москвы, Центр современных биотехнологий Музей «Биотех».</w:t>
            </w:r>
          </w:p>
          <w:p w14:paraId="21A7F915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Входные билеты, ориентировочно:</w:t>
            </w:r>
          </w:p>
          <w:p w14:paraId="0556AAB0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Москвариум 1600 руб.</w:t>
            </w:r>
          </w:p>
          <w:p w14:paraId="6F765D83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 «Космонавтика и авиация» 700 руб., дети 350 руб.</w:t>
            </w:r>
          </w:p>
          <w:p w14:paraId="2908450D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Музей кино Входной билет 300 руб. Льготный билет 150 руб.</w:t>
            </w:r>
          </w:p>
          <w:p w14:paraId="37188E09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др.</w:t>
            </w:r>
          </w:p>
          <w:p w14:paraId="202DFB1C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Речная прогулка по Москве на теплоходе (доп. плата взрослый 1200 росс. руб/ дети до 12 лет 1000 росс.руб.). Путешествие по Москве-реке позволит не только насладиться видами города, но и больше узнать о его культурных памятниках и истории – все благодаря экскурсионному обслуживанию, которое присутствует на маршруте.</w:t>
            </w:r>
          </w:p>
          <w:p w14:paraId="26CC9183">
            <w:pPr>
              <w:bidi w:val="0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sz w:val="16"/>
                <w:szCs w:val="16"/>
              </w:rPr>
              <w:t>Посещение главного храма Вооруженных Сил Российской Федерации — духовный символ России, прославляющий величайшую победу жизни над смертью. Строительство завершилось 9 мая 2020 года, в день 75-летней годовщины Великой Победы. Собор расположен в парке «Патриот» в Одинцовском районе Московской области. Свободное время в комплексе.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Отправление в Минск. Ночной переезд.</w:t>
            </w:r>
          </w:p>
        </w:tc>
      </w:tr>
      <w:tr w14:paraId="5BE67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5819A">
            <w:pPr>
              <w:pStyle w:val="17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4-й день: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49DE6A">
            <w:pPr>
              <w:bidi w:val="0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Прибытие в Минск в утреннее время.</w:t>
            </w:r>
          </w:p>
        </w:tc>
      </w:tr>
    </w:tbl>
    <w:p w14:paraId="4CDE2837"/>
    <w:tbl>
      <w:tblPr>
        <w:tblStyle w:val="7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4"/>
        <w:gridCol w:w="4777"/>
      </w:tblGrid>
      <w:tr w14:paraId="1D3DF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" w:hRule="atLeast"/>
          <w:jc w:val="center"/>
        </w:trPr>
        <w:tc>
          <w:tcPr>
            <w:tcW w:w="6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B999D4">
            <w:pPr>
              <w:pStyle w:val="17"/>
              <w:spacing w:before="0" w:beforeAutospacing="0" w:after="0" w:afterAutospacing="0"/>
              <w:ind w:right="-33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 СТОИМОСТЬ ВКЛЮЧЕНО: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4F174F">
            <w:pPr>
              <w:pStyle w:val="17"/>
              <w:spacing w:before="0" w:beforeAutospacing="0" w:after="0" w:afterAutospacing="0"/>
              <w:ind w:right="-33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 СТОИМОСТЬ НЕ ВКЛЮЧЕНО:</w:t>
            </w:r>
          </w:p>
        </w:tc>
      </w:tr>
      <w:tr w14:paraId="079F2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6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6E5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комфортабельным автобусом</w:t>
            </w:r>
          </w:p>
          <w:p w14:paraId="54C331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сопровождающего</w:t>
            </w:r>
          </w:p>
          <w:p w14:paraId="137C8B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завтрак, 1 ночлег в гостинице 3*</w:t>
            </w:r>
          </w:p>
          <w:p w14:paraId="72DBD2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экскурсия по Красной площади</w:t>
            </w:r>
          </w:p>
          <w:p w14:paraId="3D4683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Прогулка с гидом по Арбату</w:t>
            </w:r>
          </w:p>
          <w:p w14:paraId="06FF92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Трансфер на ВДНХ</w:t>
            </w:r>
          </w:p>
          <w:p w14:paraId="59A521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супермаркета</w:t>
            </w:r>
          </w:p>
          <w:p w14:paraId="4C0BA6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Трансфер в храм Вооруженных Сил Российской Федерации</w:t>
            </w:r>
          </w:p>
          <w:p w14:paraId="06F62564">
            <w:pPr>
              <w:pStyle w:val="17"/>
              <w:numPr>
                <w:numId w:val="0"/>
              </w:numPr>
              <w:spacing w:before="0" w:beforeAutospacing="0" w:after="0" w:afterAutospacing="0"/>
              <w:ind w:leftChars="0"/>
              <w:textAlignment w:val="baseline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33831">
            <w:pPr>
              <w:numPr>
                <w:ilvl w:val="0"/>
                <w:numId w:val="2"/>
              </w:numPr>
              <w:bidi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Доплата за одноместное размещение – 25-30 $ (по желанию);</w:t>
            </w:r>
          </w:p>
          <w:p w14:paraId="2808B2E3">
            <w:pPr>
              <w:numPr>
                <w:ilvl w:val="0"/>
                <w:numId w:val="2"/>
              </w:numPr>
              <w:bidi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Медицинская страховка (можно оформить в любом страховом агенстве);</w:t>
            </w:r>
          </w:p>
          <w:p w14:paraId="77D55CD8">
            <w:pPr>
              <w:numPr>
                <w:ilvl w:val="0"/>
                <w:numId w:val="2"/>
              </w:numPr>
              <w:bidi w:val="0"/>
              <w:rPr>
                <w:sz w:val="15"/>
                <w:szCs w:val="15"/>
              </w:rPr>
            </w:pPr>
          </w:p>
          <w:p w14:paraId="55EA5FB3">
            <w:pPr>
              <w:numPr>
                <w:ilvl w:val="0"/>
                <w:numId w:val="2"/>
              </w:numPr>
              <w:bidi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Вечерняя автобусная экскурсия по городу «Огни ночной Москвы!» – 1200 рос. руб., дети до 16 лет – 1000 рос. руб;</w:t>
            </w:r>
          </w:p>
          <w:p w14:paraId="7B7D1EB3">
            <w:pPr>
              <w:numPr>
                <w:ilvl w:val="0"/>
                <w:numId w:val="2"/>
              </w:numPr>
              <w:bidi w:val="0"/>
              <w:rPr>
                <w:sz w:val="15"/>
                <w:szCs w:val="15"/>
              </w:rPr>
            </w:pPr>
          </w:p>
          <w:p w14:paraId="5C168F4D">
            <w:pPr>
              <w:numPr>
                <w:ilvl w:val="0"/>
                <w:numId w:val="2"/>
              </w:numPr>
              <w:bidi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Речная прогулка по Москве на теплоходе – 1200 росс. руб.</w:t>
            </w:r>
          </w:p>
          <w:p w14:paraId="1A3AAB3C">
            <w:pPr>
              <w:numPr>
                <w:ilvl w:val="0"/>
                <w:numId w:val="2"/>
              </w:numPr>
              <w:bidi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Входные билеты в павильоны ВДНХ;</w:t>
            </w:r>
          </w:p>
          <w:p w14:paraId="1D2F85F2">
            <w:pPr>
              <w:numPr>
                <w:ilvl w:val="0"/>
                <w:numId w:val="2"/>
              </w:numPr>
              <w:bidi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Выбор места в автобусе – 10 BYN/место, по желанию;</w:t>
            </w:r>
          </w:p>
          <w:p w14:paraId="11C32CED">
            <w:pPr>
              <w:pStyle w:val="17"/>
              <w:numPr>
                <w:numId w:val="0"/>
              </w:numPr>
              <w:spacing w:before="0" w:beforeAutospacing="0" w:after="0" w:afterAutospacing="0"/>
              <w:ind w:leftChars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14:paraId="7CF26B86">
      <w:pPr>
        <w:rPr>
          <w:rFonts w:ascii="Arial" w:hAnsi="Arial" w:eastAsia="Batang" w:cs="Arial"/>
          <w:iCs/>
          <w:sz w:val="8"/>
          <w:szCs w:val="8"/>
        </w:rPr>
      </w:pPr>
    </w:p>
    <w:sectPr>
      <w:pgSz w:w="11906" w:h="16838"/>
      <w:pgMar w:top="-426" w:right="566" w:bottom="0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7DB75C"/>
    <w:multiLevelType w:val="multilevel"/>
    <w:tmpl w:val="B07DB7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0844A7A"/>
    <w:multiLevelType w:val="multilevel"/>
    <w:tmpl w:val="E0844A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39"/>
    <w:rsid w:val="00005674"/>
    <w:rsid w:val="00012C58"/>
    <w:rsid w:val="00012D0D"/>
    <w:rsid w:val="00015C93"/>
    <w:rsid w:val="0001701A"/>
    <w:rsid w:val="000201F8"/>
    <w:rsid w:val="0002306A"/>
    <w:rsid w:val="000275EC"/>
    <w:rsid w:val="00030CC4"/>
    <w:rsid w:val="00047314"/>
    <w:rsid w:val="000547F3"/>
    <w:rsid w:val="00056F39"/>
    <w:rsid w:val="000571C4"/>
    <w:rsid w:val="00060C28"/>
    <w:rsid w:val="0006241B"/>
    <w:rsid w:val="0006546A"/>
    <w:rsid w:val="000814F8"/>
    <w:rsid w:val="00082637"/>
    <w:rsid w:val="00087353"/>
    <w:rsid w:val="000A018D"/>
    <w:rsid w:val="000A06D9"/>
    <w:rsid w:val="000A507A"/>
    <w:rsid w:val="000A5AC4"/>
    <w:rsid w:val="000B6D83"/>
    <w:rsid w:val="000D0D08"/>
    <w:rsid w:val="000D1E57"/>
    <w:rsid w:val="000E0AA4"/>
    <w:rsid w:val="000E182F"/>
    <w:rsid w:val="000E5F57"/>
    <w:rsid w:val="000F6168"/>
    <w:rsid w:val="000F6DA1"/>
    <w:rsid w:val="00101AF4"/>
    <w:rsid w:val="001139D2"/>
    <w:rsid w:val="00113F4E"/>
    <w:rsid w:val="00114598"/>
    <w:rsid w:val="00124944"/>
    <w:rsid w:val="00125A40"/>
    <w:rsid w:val="0013784E"/>
    <w:rsid w:val="001408F9"/>
    <w:rsid w:val="00142B6B"/>
    <w:rsid w:val="001433CC"/>
    <w:rsid w:val="00143579"/>
    <w:rsid w:val="00144709"/>
    <w:rsid w:val="00151C22"/>
    <w:rsid w:val="001520A0"/>
    <w:rsid w:val="00152DFF"/>
    <w:rsid w:val="0015717A"/>
    <w:rsid w:val="0016604C"/>
    <w:rsid w:val="001728F6"/>
    <w:rsid w:val="001730D0"/>
    <w:rsid w:val="001756ED"/>
    <w:rsid w:val="0017747C"/>
    <w:rsid w:val="00180155"/>
    <w:rsid w:val="001858F7"/>
    <w:rsid w:val="00194B3E"/>
    <w:rsid w:val="00195B50"/>
    <w:rsid w:val="001A229C"/>
    <w:rsid w:val="001A2542"/>
    <w:rsid w:val="001A418A"/>
    <w:rsid w:val="001A4236"/>
    <w:rsid w:val="001A69E6"/>
    <w:rsid w:val="001B6E87"/>
    <w:rsid w:val="001B7F28"/>
    <w:rsid w:val="001C63E8"/>
    <w:rsid w:val="001C7389"/>
    <w:rsid w:val="001D6B16"/>
    <w:rsid w:val="001E1FED"/>
    <w:rsid w:val="001E3A00"/>
    <w:rsid w:val="001E784F"/>
    <w:rsid w:val="001F1BBF"/>
    <w:rsid w:val="001F6E3B"/>
    <w:rsid w:val="002050B4"/>
    <w:rsid w:val="00216247"/>
    <w:rsid w:val="0021653D"/>
    <w:rsid w:val="00221571"/>
    <w:rsid w:val="0022584C"/>
    <w:rsid w:val="00231197"/>
    <w:rsid w:val="00232C36"/>
    <w:rsid w:val="002345E3"/>
    <w:rsid w:val="00246670"/>
    <w:rsid w:val="0025008F"/>
    <w:rsid w:val="00255728"/>
    <w:rsid w:val="00255E43"/>
    <w:rsid w:val="002576A9"/>
    <w:rsid w:val="00261D9D"/>
    <w:rsid w:val="00261EA4"/>
    <w:rsid w:val="00273599"/>
    <w:rsid w:val="0027434E"/>
    <w:rsid w:val="00276936"/>
    <w:rsid w:val="0028172E"/>
    <w:rsid w:val="00281D63"/>
    <w:rsid w:val="00281D95"/>
    <w:rsid w:val="0028649A"/>
    <w:rsid w:val="00297020"/>
    <w:rsid w:val="002B01EE"/>
    <w:rsid w:val="002B029B"/>
    <w:rsid w:val="002B234A"/>
    <w:rsid w:val="002B5578"/>
    <w:rsid w:val="002B6BEA"/>
    <w:rsid w:val="002B7EE6"/>
    <w:rsid w:val="002C6C10"/>
    <w:rsid w:val="002D1DDA"/>
    <w:rsid w:val="002D30F1"/>
    <w:rsid w:val="002D3F89"/>
    <w:rsid w:val="002D436C"/>
    <w:rsid w:val="002D66FA"/>
    <w:rsid w:val="002E006D"/>
    <w:rsid w:val="002E1815"/>
    <w:rsid w:val="002F31BA"/>
    <w:rsid w:val="00306E5B"/>
    <w:rsid w:val="00315EA7"/>
    <w:rsid w:val="003236F2"/>
    <w:rsid w:val="003245CE"/>
    <w:rsid w:val="00324CCE"/>
    <w:rsid w:val="00325343"/>
    <w:rsid w:val="003303E2"/>
    <w:rsid w:val="0033273D"/>
    <w:rsid w:val="0033287D"/>
    <w:rsid w:val="0033324C"/>
    <w:rsid w:val="00340715"/>
    <w:rsid w:val="00341520"/>
    <w:rsid w:val="0034631D"/>
    <w:rsid w:val="003543D3"/>
    <w:rsid w:val="003558DE"/>
    <w:rsid w:val="00357B3F"/>
    <w:rsid w:val="003649BC"/>
    <w:rsid w:val="0037093B"/>
    <w:rsid w:val="00370B97"/>
    <w:rsid w:val="00374154"/>
    <w:rsid w:val="00380225"/>
    <w:rsid w:val="0038169A"/>
    <w:rsid w:val="0038290C"/>
    <w:rsid w:val="00385C2F"/>
    <w:rsid w:val="00391772"/>
    <w:rsid w:val="00391E2C"/>
    <w:rsid w:val="00396728"/>
    <w:rsid w:val="003A15E9"/>
    <w:rsid w:val="003A197E"/>
    <w:rsid w:val="003A57ED"/>
    <w:rsid w:val="003B08A1"/>
    <w:rsid w:val="003B5698"/>
    <w:rsid w:val="003B6D9A"/>
    <w:rsid w:val="003B77C5"/>
    <w:rsid w:val="003C1BD7"/>
    <w:rsid w:val="003C6594"/>
    <w:rsid w:val="003C6AF7"/>
    <w:rsid w:val="003D083D"/>
    <w:rsid w:val="003D30FA"/>
    <w:rsid w:val="003D53FD"/>
    <w:rsid w:val="003E0B6A"/>
    <w:rsid w:val="003E2D0D"/>
    <w:rsid w:val="003E6291"/>
    <w:rsid w:val="003E6F14"/>
    <w:rsid w:val="003F59D2"/>
    <w:rsid w:val="00400E62"/>
    <w:rsid w:val="00401336"/>
    <w:rsid w:val="00403058"/>
    <w:rsid w:val="00410984"/>
    <w:rsid w:val="00414FE9"/>
    <w:rsid w:val="00437FDA"/>
    <w:rsid w:val="00441AB6"/>
    <w:rsid w:val="00447670"/>
    <w:rsid w:val="00452E31"/>
    <w:rsid w:val="0045717C"/>
    <w:rsid w:val="004636B7"/>
    <w:rsid w:val="00464576"/>
    <w:rsid w:val="004702CE"/>
    <w:rsid w:val="00471907"/>
    <w:rsid w:val="00484285"/>
    <w:rsid w:val="004858F1"/>
    <w:rsid w:val="0049009C"/>
    <w:rsid w:val="004901AB"/>
    <w:rsid w:val="00495468"/>
    <w:rsid w:val="004A589C"/>
    <w:rsid w:val="004A6343"/>
    <w:rsid w:val="004A714B"/>
    <w:rsid w:val="004B0AA9"/>
    <w:rsid w:val="004B1CF6"/>
    <w:rsid w:val="004B2797"/>
    <w:rsid w:val="004B55EA"/>
    <w:rsid w:val="004C0698"/>
    <w:rsid w:val="004C34F1"/>
    <w:rsid w:val="004C35DE"/>
    <w:rsid w:val="004C4ADC"/>
    <w:rsid w:val="004C68B7"/>
    <w:rsid w:val="004D1598"/>
    <w:rsid w:val="004D2749"/>
    <w:rsid w:val="004D5B09"/>
    <w:rsid w:val="004D637B"/>
    <w:rsid w:val="004D6653"/>
    <w:rsid w:val="004E2025"/>
    <w:rsid w:val="004E2C4A"/>
    <w:rsid w:val="004E589F"/>
    <w:rsid w:val="004E5DF6"/>
    <w:rsid w:val="004F57EF"/>
    <w:rsid w:val="004F58B2"/>
    <w:rsid w:val="00503479"/>
    <w:rsid w:val="005043ED"/>
    <w:rsid w:val="00505FF0"/>
    <w:rsid w:val="00513FA7"/>
    <w:rsid w:val="0052008B"/>
    <w:rsid w:val="00521074"/>
    <w:rsid w:val="00525204"/>
    <w:rsid w:val="00533566"/>
    <w:rsid w:val="0053510E"/>
    <w:rsid w:val="0054006A"/>
    <w:rsid w:val="0054303E"/>
    <w:rsid w:val="0054794C"/>
    <w:rsid w:val="00557572"/>
    <w:rsid w:val="00560994"/>
    <w:rsid w:val="00562B30"/>
    <w:rsid w:val="00566634"/>
    <w:rsid w:val="0056665A"/>
    <w:rsid w:val="005678BE"/>
    <w:rsid w:val="00567D1B"/>
    <w:rsid w:val="00582F86"/>
    <w:rsid w:val="005843DD"/>
    <w:rsid w:val="00584F38"/>
    <w:rsid w:val="00586E06"/>
    <w:rsid w:val="00587271"/>
    <w:rsid w:val="00593125"/>
    <w:rsid w:val="005B0029"/>
    <w:rsid w:val="005B35E5"/>
    <w:rsid w:val="005B5D86"/>
    <w:rsid w:val="005C1D59"/>
    <w:rsid w:val="005C2D6F"/>
    <w:rsid w:val="005D15C1"/>
    <w:rsid w:val="005D1EA9"/>
    <w:rsid w:val="005E311A"/>
    <w:rsid w:val="005E34D5"/>
    <w:rsid w:val="005E708A"/>
    <w:rsid w:val="005E77DD"/>
    <w:rsid w:val="005F7078"/>
    <w:rsid w:val="0060117C"/>
    <w:rsid w:val="00606461"/>
    <w:rsid w:val="006105B8"/>
    <w:rsid w:val="00617A07"/>
    <w:rsid w:val="0062051A"/>
    <w:rsid w:val="006255F4"/>
    <w:rsid w:val="00642C32"/>
    <w:rsid w:val="00643FF9"/>
    <w:rsid w:val="006543A0"/>
    <w:rsid w:val="00661592"/>
    <w:rsid w:val="00663BFA"/>
    <w:rsid w:val="00666F29"/>
    <w:rsid w:val="006711D9"/>
    <w:rsid w:val="006718B5"/>
    <w:rsid w:val="00677007"/>
    <w:rsid w:val="00680115"/>
    <w:rsid w:val="006811EF"/>
    <w:rsid w:val="00687DCF"/>
    <w:rsid w:val="00691B8C"/>
    <w:rsid w:val="006A263E"/>
    <w:rsid w:val="006A3943"/>
    <w:rsid w:val="006A5C5E"/>
    <w:rsid w:val="006A5EBC"/>
    <w:rsid w:val="006A797E"/>
    <w:rsid w:val="006A7B2F"/>
    <w:rsid w:val="006B1DE6"/>
    <w:rsid w:val="006B4FD1"/>
    <w:rsid w:val="006C562D"/>
    <w:rsid w:val="006C5CEA"/>
    <w:rsid w:val="006D0370"/>
    <w:rsid w:val="006D0875"/>
    <w:rsid w:val="006D164B"/>
    <w:rsid w:val="006D3557"/>
    <w:rsid w:val="006D469B"/>
    <w:rsid w:val="006D5928"/>
    <w:rsid w:val="006E1645"/>
    <w:rsid w:val="006E231B"/>
    <w:rsid w:val="006E7C59"/>
    <w:rsid w:val="006F1CD2"/>
    <w:rsid w:val="006F41EF"/>
    <w:rsid w:val="006F7DB3"/>
    <w:rsid w:val="0070249D"/>
    <w:rsid w:val="00705DF3"/>
    <w:rsid w:val="007068C5"/>
    <w:rsid w:val="00706FDB"/>
    <w:rsid w:val="0071217C"/>
    <w:rsid w:val="0071243F"/>
    <w:rsid w:val="007218CE"/>
    <w:rsid w:val="00723523"/>
    <w:rsid w:val="00730583"/>
    <w:rsid w:val="00733631"/>
    <w:rsid w:val="00734612"/>
    <w:rsid w:val="00737A2F"/>
    <w:rsid w:val="007401B1"/>
    <w:rsid w:val="00740D0D"/>
    <w:rsid w:val="00745077"/>
    <w:rsid w:val="007458D3"/>
    <w:rsid w:val="00755404"/>
    <w:rsid w:val="00764340"/>
    <w:rsid w:val="00766B4F"/>
    <w:rsid w:val="00767657"/>
    <w:rsid w:val="00773B3C"/>
    <w:rsid w:val="00775D1C"/>
    <w:rsid w:val="00780D83"/>
    <w:rsid w:val="00782B88"/>
    <w:rsid w:val="00783216"/>
    <w:rsid w:val="0078434E"/>
    <w:rsid w:val="00785BAF"/>
    <w:rsid w:val="00791C7F"/>
    <w:rsid w:val="0079699F"/>
    <w:rsid w:val="007A3F92"/>
    <w:rsid w:val="007B19D8"/>
    <w:rsid w:val="007B5DE7"/>
    <w:rsid w:val="007C2FB7"/>
    <w:rsid w:val="007C41EF"/>
    <w:rsid w:val="007C60F9"/>
    <w:rsid w:val="007D4DA5"/>
    <w:rsid w:val="007D714C"/>
    <w:rsid w:val="007D7BBA"/>
    <w:rsid w:val="007F3BE5"/>
    <w:rsid w:val="007F66AD"/>
    <w:rsid w:val="00800C53"/>
    <w:rsid w:val="008028F5"/>
    <w:rsid w:val="00803BEB"/>
    <w:rsid w:val="00803FEB"/>
    <w:rsid w:val="00810022"/>
    <w:rsid w:val="00810641"/>
    <w:rsid w:val="00820A72"/>
    <w:rsid w:val="00826070"/>
    <w:rsid w:val="00827A91"/>
    <w:rsid w:val="00830D26"/>
    <w:rsid w:val="00831E68"/>
    <w:rsid w:val="0084239C"/>
    <w:rsid w:val="00846671"/>
    <w:rsid w:val="008505AB"/>
    <w:rsid w:val="008519F8"/>
    <w:rsid w:val="00852394"/>
    <w:rsid w:val="008533EA"/>
    <w:rsid w:val="00854403"/>
    <w:rsid w:val="008552FF"/>
    <w:rsid w:val="00873378"/>
    <w:rsid w:val="00873A33"/>
    <w:rsid w:val="008769ED"/>
    <w:rsid w:val="00877445"/>
    <w:rsid w:val="00880286"/>
    <w:rsid w:val="00880EAB"/>
    <w:rsid w:val="00881B9D"/>
    <w:rsid w:val="008836FC"/>
    <w:rsid w:val="00887B93"/>
    <w:rsid w:val="008949C2"/>
    <w:rsid w:val="0089596F"/>
    <w:rsid w:val="008A07A5"/>
    <w:rsid w:val="008A49DB"/>
    <w:rsid w:val="008B0152"/>
    <w:rsid w:val="008B0532"/>
    <w:rsid w:val="008B255A"/>
    <w:rsid w:val="008B3F99"/>
    <w:rsid w:val="008B5967"/>
    <w:rsid w:val="008C15E2"/>
    <w:rsid w:val="008C21D1"/>
    <w:rsid w:val="008C4486"/>
    <w:rsid w:val="008C4575"/>
    <w:rsid w:val="008D04C9"/>
    <w:rsid w:val="008D1441"/>
    <w:rsid w:val="008D301A"/>
    <w:rsid w:val="008D5712"/>
    <w:rsid w:val="008E2F52"/>
    <w:rsid w:val="008F2BEF"/>
    <w:rsid w:val="0090032F"/>
    <w:rsid w:val="00906440"/>
    <w:rsid w:val="009137CA"/>
    <w:rsid w:val="00914D10"/>
    <w:rsid w:val="00917A49"/>
    <w:rsid w:val="0092050C"/>
    <w:rsid w:val="009225E0"/>
    <w:rsid w:val="009300B8"/>
    <w:rsid w:val="00932031"/>
    <w:rsid w:val="009455C4"/>
    <w:rsid w:val="00947AC3"/>
    <w:rsid w:val="00950ECA"/>
    <w:rsid w:val="009515F8"/>
    <w:rsid w:val="00963746"/>
    <w:rsid w:val="00970E13"/>
    <w:rsid w:val="00971844"/>
    <w:rsid w:val="00974FD2"/>
    <w:rsid w:val="00980B7B"/>
    <w:rsid w:val="009871A1"/>
    <w:rsid w:val="0099165C"/>
    <w:rsid w:val="00991B7D"/>
    <w:rsid w:val="009A6B15"/>
    <w:rsid w:val="009B0C7E"/>
    <w:rsid w:val="009B19D1"/>
    <w:rsid w:val="009B2A67"/>
    <w:rsid w:val="009B3D20"/>
    <w:rsid w:val="009B4B1B"/>
    <w:rsid w:val="009B5F1B"/>
    <w:rsid w:val="009C4825"/>
    <w:rsid w:val="009D2E15"/>
    <w:rsid w:val="009D64C6"/>
    <w:rsid w:val="009E1C80"/>
    <w:rsid w:val="009E2580"/>
    <w:rsid w:val="009E3106"/>
    <w:rsid w:val="009E706B"/>
    <w:rsid w:val="00A006FA"/>
    <w:rsid w:val="00A0245C"/>
    <w:rsid w:val="00A060CC"/>
    <w:rsid w:val="00A06F7A"/>
    <w:rsid w:val="00A15D14"/>
    <w:rsid w:val="00A16037"/>
    <w:rsid w:val="00A2056F"/>
    <w:rsid w:val="00A23ABA"/>
    <w:rsid w:val="00A270A1"/>
    <w:rsid w:val="00A30ABD"/>
    <w:rsid w:val="00A339AF"/>
    <w:rsid w:val="00A33B72"/>
    <w:rsid w:val="00A34CC2"/>
    <w:rsid w:val="00A3502E"/>
    <w:rsid w:val="00A3561B"/>
    <w:rsid w:val="00A35A7A"/>
    <w:rsid w:val="00A40871"/>
    <w:rsid w:val="00A40C58"/>
    <w:rsid w:val="00A428BE"/>
    <w:rsid w:val="00A45684"/>
    <w:rsid w:val="00A477FC"/>
    <w:rsid w:val="00A50A52"/>
    <w:rsid w:val="00A518AA"/>
    <w:rsid w:val="00A56386"/>
    <w:rsid w:val="00A568B5"/>
    <w:rsid w:val="00A6130D"/>
    <w:rsid w:val="00A74DB7"/>
    <w:rsid w:val="00A80C95"/>
    <w:rsid w:val="00A908AB"/>
    <w:rsid w:val="00A92AB0"/>
    <w:rsid w:val="00A930F1"/>
    <w:rsid w:val="00A93B61"/>
    <w:rsid w:val="00A93D6F"/>
    <w:rsid w:val="00AA1287"/>
    <w:rsid w:val="00AA2706"/>
    <w:rsid w:val="00AA7B0D"/>
    <w:rsid w:val="00AB4616"/>
    <w:rsid w:val="00AB5778"/>
    <w:rsid w:val="00AC6195"/>
    <w:rsid w:val="00AC71CD"/>
    <w:rsid w:val="00AD1D85"/>
    <w:rsid w:val="00AD395D"/>
    <w:rsid w:val="00AD4905"/>
    <w:rsid w:val="00AE0376"/>
    <w:rsid w:val="00AE3907"/>
    <w:rsid w:val="00AF6D4D"/>
    <w:rsid w:val="00B07B47"/>
    <w:rsid w:val="00B1291E"/>
    <w:rsid w:val="00B14D6B"/>
    <w:rsid w:val="00B14FE1"/>
    <w:rsid w:val="00B17D4D"/>
    <w:rsid w:val="00B20063"/>
    <w:rsid w:val="00B25133"/>
    <w:rsid w:val="00B30C22"/>
    <w:rsid w:val="00B319F0"/>
    <w:rsid w:val="00B3423B"/>
    <w:rsid w:val="00B508BE"/>
    <w:rsid w:val="00B528CE"/>
    <w:rsid w:val="00B57899"/>
    <w:rsid w:val="00B57AE4"/>
    <w:rsid w:val="00B613AD"/>
    <w:rsid w:val="00B61B8A"/>
    <w:rsid w:val="00B7101D"/>
    <w:rsid w:val="00B76909"/>
    <w:rsid w:val="00B812B3"/>
    <w:rsid w:val="00B85439"/>
    <w:rsid w:val="00B85A92"/>
    <w:rsid w:val="00B87097"/>
    <w:rsid w:val="00B921BB"/>
    <w:rsid w:val="00B948EE"/>
    <w:rsid w:val="00B97F9C"/>
    <w:rsid w:val="00BA0FC0"/>
    <w:rsid w:val="00BA6A6A"/>
    <w:rsid w:val="00BA7447"/>
    <w:rsid w:val="00BB6062"/>
    <w:rsid w:val="00BB774A"/>
    <w:rsid w:val="00BD514F"/>
    <w:rsid w:val="00BD6FDD"/>
    <w:rsid w:val="00BE0662"/>
    <w:rsid w:val="00BE1FAA"/>
    <w:rsid w:val="00BE7E36"/>
    <w:rsid w:val="00BF4119"/>
    <w:rsid w:val="00BF7C6B"/>
    <w:rsid w:val="00C01B0C"/>
    <w:rsid w:val="00C03C1A"/>
    <w:rsid w:val="00C20B0F"/>
    <w:rsid w:val="00C257A6"/>
    <w:rsid w:val="00C27042"/>
    <w:rsid w:val="00C302B4"/>
    <w:rsid w:val="00C3423D"/>
    <w:rsid w:val="00C36144"/>
    <w:rsid w:val="00C506C3"/>
    <w:rsid w:val="00C51EED"/>
    <w:rsid w:val="00C57138"/>
    <w:rsid w:val="00C60091"/>
    <w:rsid w:val="00C6156C"/>
    <w:rsid w:val="00C630B8"/>
    <w:rsid w:val="00C636A7"/>
    <w:rsid w:val="00C66365"/>
    <w:rsid w:val="00C6688B"/>
    <w:rsid w:val="00C705DE"/>
    <w:rsid w:val="00C72A8C"/>
    <w:rsid w:val="00C73338"/>
    <w:rsid w:val="00C74C56"/>
    <w:rsid w:val="00C81191"/>
    <w:rsid w:val="00C8559B"/>
    <w:rsid w:val="00C93653"/>
    <w:rsid w:val="00C97AC5"/>
    <w:rsid w:val="00CA16FB"/>
    <w:rsid w:val="00CB2E2C"/>
    <w:rsid w:val="00CB48E2"/>
    <w:rsid w:val="00CB7158"/>
    <w:rsid w:val="00CC0620"/>
    <w:rsid w:val="00CC133F"/>
    <w:rsid w:val="00CC3DE6"/>
    <w:rsid w:val="00CD1923"/>
    <w:rsid w:val="00CD4455"/>
    <w:rsid w:val="00CF349D"/>
    <w:rsid w:val="00D069EE"/>
    <w:rsid w:val="00D11919"/>
    <w:rsid w:val="00D1586C"/>
    <w:rsid w:val="00D173E6"/>
    <w:rsid w:val="00D2179E"/>
    <w:rsid w:val="00D217B7"/>
    <w:rsid w:val="00D23777"/>
    <w:rsid w:val="00D351C7"/>
    <w:rsid w:val="00D40A2D"/>
    <w:rsid w:val="00D50DC9"/>
    <w:rsid w:val="00D53406"/>
    <w:rsid w:val="00D64130"/>
    <w:rsid w:val="00D67575"/>
    <w:rsid w:val="00D738EA"/>
    <w:rsid w:val="00D77723"/>
    <w:rsid w:val="00D85F70"/>
    <w:rsid w:val="00D910AF"/>
    <w:rsid w:val="00DA4013"/>
    <w:rsid w:val="00DA63E5"/>
    <w:rsid w:val="00DB2C4B"/>
    <w:rsid w:val="00DB5A67"/>
    <w:rsid w:val="00DB7402"/>
    <w:rsid w:val="00DC5F8D"/>
    <w:rsid w:val="00DD3DE9"/>
    <w:rsid w:val="00DE51B6"/>
    <w:rsid w:val="00DF22A8"/>
    <w:rsid w:val="00DF3353"/>
    <w:rsid w:val="00E005E0"/>
    <w:rsid w:val="00E0185E"/>
    <w:rsid w:val="00E12DB1"/>
    <w:rsid w:val="00E12E4F"/>
    <w:rsid w:val="00E14951"/>
    <w:rsid w:val="00E152EE"/>
    <w:rsid w:val="00E22616"/>
    <w:rsid w:val="00E32494"/>
    <w:rsid w:val="00E33484"/>
    <w:rsid w:val="00E33C44"/>
    <w:rsid w:val="00E41ACD"/>
    <w:rsid w:val="00E455F4"/>
    <w:rsid w:val="00E461EF"/>
    <w:rsid w:val="00E5063A"/>
    <w:rsid w:val="00E530A6"/>
    <w:rsid w:val="00E665D5"/>
    <w:rsid w:val="00E67B5D"/>
    <w:rsid w:val="00E725C9"/>
    <w:rsid w:val="00E76BE4"/>
    <w:rsid w:val="00E773D1"/>
    <w:rsid w:val="00E84CFD"/>
    <w:rsid w:val="00E861BC"/>
    <w:rsid w:val="00E86F6B"/>
    <w:rsid w:val="00E91449"/>
    <w:rsid w:val="00E921F3"/>
    <w:rsid w:val="00E94671"/>
    <w:rsid w:val="00E95589"/>
    <w:rsid w:val="00EA4D84"/>
    <w:rsid w:val="00EA50C7"/>
    <w:rsid w:val="00EA5979"/>
    <w:rsid w:val="00EA6CF4"/>
    <w:rsid w:val="00EB1D7A"/>
    <w:rsid w:val="00EB2441"/>
    <w:rsid w:val="00EB2B40"/>
    <w:rsid w:val="00EC24C5"/>
    <w:rsid w:val="00EC2971"/>
    <w:rsid w:val="00EC72BC"/>
    <w:rsid w:val="00ED7EA4"/>
    <w:rsid w:val="00EE29EE"/>
    <w:rsid w:val="00EE447F"/>
    <w:rsid w:val="00EF03A5"/>
    <w:rsid w:val="00EF1054"/>
    <w:rsid w:val="00EF40A0"/>
    <w:rsid w:val="00EF45CF"/>
    <w:rsid w:val="00EF4689"/>
    <w:rsid w:val="00EF5772"/>
    <w:rsid w:val="00EF5A5C"/>
    <w:rsid w:val="00F0131E"/>
    <w:rsid w:val="00F05E2B"/>
    <w:rsid w:val="00F07D92"/>
    <w:rsid w:val="00F10DE3"/>
    <w:rsid w:val="00F14CE4"/>
    <w:rsid w:val="00F21745"/>
    <w:rsid w:val="00F228E6"/>
    <w:rsid w:val="00F24CE1"/>
    <w:rsid w:val="00F307D4"/>
    <w:rsid w:val="00F3096C"/>
    <w:rsid w:val="00F34B5D"/>
    <w:rsid w:val="00F35A16"/>
    <w:rsid w:val="00F4439A"/>
    <w:rsid w:val="00F44D6E"/>
    <w:rsid w:val="00F50006"/>
    <w:rsid w:val="00F5177F"/>
    <w:rsid w:val="00F52001"/>
    <w:rsid w:val="00F53763"/>
    <w:rsid w:val="00F541CD"/>
    <w:rsid w:val="00F54EBC"/>
    <w:rsid w:val="00F55F67"/>
    <w:rsid w:val="00F617EE"/>
    <w:rsid w:val="00F706FA"/>
    <w:rsid w:val="00F74338"/>
    <w:rsid w:val="00F9029B"/>
    <w:rsid w:val="00F90BE2"/>
    <w:rsid w:val="00FA6030"/>
    <w:rsid w:val="00FB08D4"/>
    <w:rsid w:val="00FB0953"/>
    <w:rsid w:val="00FB467C"/>
    <w:rsid w:val="00FC7897"/>
    <w:rsid w:val="00FD52FD"/>
    <w:rsid w:val="00FF1B13"/>
    <w:rsid w:val="00FF47E4"/>
    <w:rsid w:val="00FF6E66"/>
    <w:rsid w:val="00FF70D3"/>
    <w:rsid w:val="11111BBF"/>
    <w:rsid w:val="2F355AF9"/>
    <w:rsid w:val="7ED464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qFormat/>
    <w:uiPriority w:val="99"/>
    <w:pPr>
      <w:keepNext/>
      <w:jc w:val="right"/>
      <w:outlineLvl w:val="1"/>
    </w:pPr>
    <w:rPr>
      <w:sz w:val="28"/>
    </w:rPr>
  </w:style>
  <w:style w:type="paragraph" w:styleId="4">
    <w:name w:val="heading 3"/>
    <w:basedOn w:val="1"/>
    <w:next w:val="1"/>
    <w:link w:val="31"/>
    <w:semiHidden/>
    <w:unhideWhenUsed/>
    <w:qFormat/>
    <w:locked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5">
    <w:name w:val="heading 4"/>
    <w:basedOn w:val="1"/>
    <w:next w:val="1"/>
    <w:link w:val="29"/>
    <w:semiHidden/>
    <w:unhideWhenUsed/>
    <w:qFormat/>
    <w:locked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locked/>
    <w:uiPriority w:val="0"/>
    <w:rPr>
      <w:i/>
      <w:iCs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styleId="10">
    <w:name w:val="Strong"/>
    <w:basedOn w:val="6"/>
    <w:qFormat/>
    <w:uiPriority w:val="0"/>
    <w:rPr>
      <w:rFonts w:cs="Times New Roman"/>
      <w:b/>
    </w:rPr>
  </w:style>
  <w:style w:type="paragraph" w:styleId="11">
    <w:name w:val="Balloon Text"/>
    <w:basedOn w:val="1"/>
    <w:link w:val="25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Document Map"/>
    <w:basedOn w:val="1"/>
    <w:link w:val="26"/>
    <w:semiHidden/>
    <w:qFormat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3">
    <w:name w:val="header"/>
    <w:basedOn w:val="1"/>
    <w:link w:val="21"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23"/>
    <w:qFormat/>
    <w:uiPriority w:val="99"/>
    <w:pPr>
      <w:jc w:val="both"/>
    </w:pPr>
    <w:rPr>
      <w:sz w:val="28"/>
    </w:rPr>
  </w:style>
  <w:style w:type="paragraph" w:styleId="15">
    <w:name w:val="Title"/>
    <w:basedOn w:val="1"/>
    <w:link w:val="24"/>
    <w:qFormat/>
    <w:uiPriority w:val="0"/>
    <w:pPr>
      <w:ind w:left="426"/>
      <w:jc w:val="center"/>
    </w:pPr>
    <w:rPr>
      <w:sz w:val="36"/>
      <w:szCs w:val="20"/>
    </w:rPr>
  </w:style>
  <w:style w:type="paragraph" w:styleId="16">
    <w:name w:val="footer"/>
    <w:basedOn w:val="1"/>
    <w:link w:val="22"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8">
    <w:name w:val="Table Grid"/>
    <w:basedOn w:val="7"/>
    <w:qFormat/>
    <w:uiPriority w:val="9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Заголовок 1 Знак"/>
    <w:basedOn w:val="6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6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1">
    <w:name w:val="Верхний колонтитул Знак"/>
    <w:basedOn w:val="6"/>
    <w:link w:val="1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2">
    <w:name w:val="Нижний колонтитул Знак"/>
    <w:basedOn w:val="6"/>
    <w:link w:val="16"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Основной текст Знак"/>
    <w:basedOn w:val="6"/>
    <w:link w:val="1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4">
    <w:name w:val="Заголовок Знак"/>
    <w:basedOn w:val="6"/>
    <w:link w:val="15"/>
    <w:qFormat/>
    <w:locked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5">
    <w:name w:val="Текст выноски Знак"/>
    <w:basedOn w:val="6"/>
    <w:link w:val="11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26">
    <w:name w:val="Схема документа Знак"/>
    <w:basedOn w:val="6"/>
    <w:link w:val="12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27">
    <w:name w:val="pagehead"/>
    <w:basedOn w:val="6"/>
    <w:qFormat/>
    <w:uiPriority w:val="0"/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Заголовок 4 Знак"/>
    <w:basedOn w:val="6"/>
    <w:link w:val="5"/>
    <w:semiHidden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</w:rPr>
  </w:style>
  <w:style w:type="character" w:customStyle="1" w:styleId="30">
    <w:name w:val="apple-tab-span"/>
    <w:basedOn w:val="6"/>
    <w:qFormat/>
    <w:uiPriority w:val="0"/>
  </w:style>
  <w:style w:type="character" w:customStyle="1" w:styleId="31">
    <w:name w:val="Заголовок 3 Знак"/>
    <w:basedOn w:val="6"/>
    <w:link w:val="4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E42E-87DA-4312-A93E-75850B011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Fiorino</Company>
  <Pages>1</Pages>
  <Words>1108</Words>
  <Characters>6318</Characters>
  <Lines>52</Lines>
  <Paragraphs>14</Paragraphs>
  <TotalTime>23</TotalTime>
  <ScaleCrop>false</ScaleCrop>
  <LinksUpToDate>false</LinksUpToDate>
  <CharactersWithSpaces>7412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2023-06-07T13:06:00Z</dcterms:created>
  <dc:creator>user</dc:creator>
  <cp:lastModifiedBy>Антонина Трофимова</cp:lastModifiedBy>
  <cp:lastPrinted>2023-06-01T09:39:00Z</cp:lastPrinted>
  <dcterms:modified xsi:type="dcterms:W3CDTF">2025-11-25T14:04:19Z</dcterms:modified>
  <dc:title>ОБУЧАЮЩАЯ ПРОГРАММА ПО ПАРИКМАХЕРСКОМУ ИСКУССТВУ В ИТАЛИИ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6107DF85302B46999B245F1021E546F0_13</vt:lpwstr>
  </property>
</Properties>
</file>